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74" w:rsidRPr="00D07874" w:rsidRDefault="00D07874" w:rsidP="00D0787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07874" w:rsidRDefault="00D07874" w:rsidP="00D0787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04" w:type="dxa"/>
        <w:tblLayout w:type="fixed"/>
        <w:tblLook w:val="0000" w:firstRow="0" w:lastRow="0" w:firstColumn="0" w:lastColumn="0" w:noHBand="0" w:noVBand="0"/>
      </w:tblPr>
      <w:tblGrid>
        <w:gridCol w:w="3708"/>
        <w:gridCol w:w="2160"/>
        <w:gridCol w:w="3780"/>
        <w:gridCol w:w="56"/>
      </w:tblGrid>
      <w:tr w:rsidR="00BC5D55" w:rsidRPr="00BC5D55" w:rsidTr="00882273">
        <w:trPr>
          <w:trHeight w:val="1901"/>
        </w:trPr>
        <w:tc>
          <w:tcPr>
            <w:tcW w:w="3708" w:type="dxa"/>
          </w:tcPr>
          <w:p w:rsidR="00BC5D55" w:rsidRPr="0048395B" w:rsidRDefault="0048395B" w:rsidP="00BC5D55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 xml:space="preserve">      </w:t>
            </w:r>
            <w:r w:rsidR="00BC5D55" w:rsidRPr="0048395B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REPUBLICA  MOLDOVA</w:t>
            </w:r>
          </w:p>
          <w:p w:rsidR="00BC5D55" w:rsidRPr="00BC5D55" w:rsidRDefault="00BC5D55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BC5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 orăşenesc  Leova</w:t>
            </w:r>
          </w:p>
          <w:p w:rsidR="00BC5D55" w:rsidRPr="00BC5D55" w:rsidRDefault="00BC5D55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  <w:r w:rsidRPr="00BC5D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PRIMĂRIA  ORAŞULUI  LEOVA</w:t>
            </w:r>
          </w:p>
          <w:p w:rsidR="00BC5D55" w:rsidRPr="00BC5D55" w:rsidRDefault="00BC5D55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:rsidR="00BC5D55" w:rsidRPr="00BC5D55" w:rsidRDefault="00BC5D55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5D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1104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gridSpan w:val="2"/>
          </w:tcPr>
          <w:p w:rsidR="0048395B" w:rsidRDefault="0048395B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D55" w:rsidRPr="00BC5D55" w:rsidRDefault="00BC5D55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 МОЛДОВА</w:t>
            </w:r>
            <w:proofErr w:type="gramEnd"/>
          </w:p>
          <w:p w:rsidR="00BC5D55" w:rsidRPr="00BC5D55" w:rsidRDefault="00BC5D55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C5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Леовский</w:t>
            </w:r>
            <w:proofErr w:type="spellEnd"/>
            <w:r w:rsidRPr="00BC5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городской</w:t>
            </w:r>
            <w:proofErr w:type="gramEnd"/>
            <w:r w:rsidRPr="00BC5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Совет</w:t>
            </w:r>
          </w:p>
          <w:p w:rsidR="00BC5D55" w:rsidRPr="00BC5D55" w:rsidRDefault="00BC5D55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ПРИМЭРИЯ  ГОРОДА</w:t>
            </w:r>
            <w:proofErr w:type="gramEnd"/>
            <w:r w:rsidRPr="00BC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ЛЕОВА</w:t>
            </w:r>
          </w:p>
          <w:p w:rsidR="00BC5D55" w:rsidRPr="00BC5D55" w:rsidRDefault="00BC5D55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</w:tc>
      </w:tr>
      <w:tr w:rsidR="00BC5D55" w:rsidRPr="00BC5D55" w:rsidTr="00882273">
        <w:trPr>
          <w:gridAfter w:val="1"/>
          <w:wAfter w:w="56" w:type="dxa"/>
          <w:trHeight w:val="80"/>
        </w:trPr>
        <w:tc>
          <w:tcPr>
            <w:tcW w:w="370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C5D55" w:rsidRPr="00441684" w:rsidRDefault="00BC5D55" w:rsidP="00BC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D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1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C5D55" w:rsidRPr="00BC5D55" w:rsidRDefault="00BC5D55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C5D55" w:rsidRPr="00BC5D55" w:rsidRDefault="00BC5D55" w:rsidP="00BC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5D55" w:rsidRPr="00BC5D55" w:rsidRDefault="00BC5D55" w:rsidP="00BC5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BC5D55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6301,or. Leova  str. Unirii, nr. 22  tel.fax (373) 2-27-63. 2-35-02  email:leovaprimaria@gmail.com</w:t>
      </w:r>
    </w:p>
    <w:p w:rsidR="00BC5D55" w:rsidRPr="00BC5D55" w:rsidRDefault="00BC5D55" w:rsidP="00BC5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E5E2E" w:rsidRPr="00D07874" w:rsidRDefault="000E5E2E" w:rsidP="000E5E2E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07874">
        <w:rPr>
          <w:rFonts w:ascii="Times New Roman" w:hAnsi="Times New Roman" w:cs="Times New Roman"/>
          <w:sz w:val="28"/>
          <w:szCs w:val="28"/>
          <w:u w:val="single"/>
          <w:lang w:val="en-US"/>
        </w:rPr>
        <w:t>PROIECT</w:t>
      </w:r>
    </w:p>
    <w:p w:rsidR="00BC5D55" w:rsidRDefault="00BC5D55" w:rsidP="00BC5D55">
      <w:pPr>
        <w:spacing w:after="0" w:line="240" w:lineRule="auto"/>
        <w:ind w:left="-360" w:right="175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</w:p>
    <w:p w:rsidR="00BC5D55" w:rsidRPr="00BC5D55" w:rsidRDefault="00BC5D55" w:rsidP="00BC5D55">
      <w:pPr>
        <w:tabs>
          <w:tab w:val="left" w:pos="390"/>
        </w:tabs>
        <w:spacing w:after="0" w:line="240" w:lineRule="auto"/>
        <w:ind w:left="-360" w:right="175"/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ab/>
      </w:r>
      <w:r w:rsidR="000E5E2E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29.</w:t>
      </w:r>
      <w:r w:rsidRPr="00BC5D55">
        <w:rPr>
          <w:rFonts w:ascii="Times New Roman" w:eastAsia="Times New Roman" w:hAnsi="Times New Roman" w:cs="Times New Roman"/>
          <w:sz w:val="28"/>
          <w:szCs w:val="28"/>
          <w:lang w:val="en-US"/>
        </w:rPr>
        <w:t>09.2020</w:t>
      </w:r>
    </w:p>
    <w:p w:rsidR="00D07874" w:rsidRDefault="00BC5D55" w:rsidP="00441684">
      <w:pPr>
        <w:spacing w:after="0" w:line="240" w:lineRule="auto"/>
        <w:ind w:left="-360" w:right="17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C5D55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DECIZIA nr.</w:t>
      </w:r>
      <w:r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7.</w:t>
      </w:r>
      <w:r w:rsidR="00AC3BF4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4</w:t>
      </w:r>
    </w:p>
    <w:p w:rsidR="00441684" w:rsidRDefault="00D07874" w:rsidP="00D07874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C002F">
        <w:rPr>
          <w:rFonts w:ascii="Times New Roman" w:hAnsi="Times New Roman" w:cs="Times New Roman"/>
          <w:i/>
          <w:sz w:val="28"/>
          <w:szCs w:val="28"/>
          <w:lang w:val="en-US"/>
        </w:rPr>
        <w:t xml:space="preserve">"Cu </w:t>
      </w:r>
      <w:proofErr w:type="spellStart"/>
      <w:r w:rsidRPr="009C002F">
        <w:rPr>
          <w:rFonts w:ascii="Times New Roman" w:hAnsi="Times New Roman" w:cs="Times New Roman"/>
          <w:i/>
          <w:sz w:val="28"/>
          <w:szCs w:val="28"/>
          <w:lang w:val="en-US"/>
        </w:rPr>
        <w:t>privire</w:t>
      </w:r>
      <w:proofErr w:type="spellEnd"/>
      <w:r w:rsidRPr="009C002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Pr="009C002F">
        <w:rPr>
          <w:rFonts w:ascii="Times New Roman" w:hAnsi="Times New Roman" w:cs="Times New Roman"/>
          <w:i/>
          <w:sz w:val="28"/>
          <w:szCs w:val="28"/>
          <w:lang w:val="en-US"/>
        </w:rPr>
        <w:t>contractul</w:t>
      </w:r>
      <w:proofErr w:type="spellEnd"/>
      <w:r w:rsidRPr="009C002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07874" w:rsidRDefault="00D07874" w:rsidP="00D0787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C002F">
        <w:rPr>
          <w:rFonts w:ascii="Times New Roman" w:hAnsi="Times New Roman" w:cs="Times New Roman"/>
          <w:i/>
          <w:sz w:val="28"/>
          <w:szCs w:val="28"/>
          <w:lang w:val="en-US"/>
        </w:rPr>
        <w:t xml:space="preserve">de </w:t>
      </w:r>
      <w:proofErr w:type="spellStart"/>
      <w:r w:rsidRPr="009C002F">
        <w:rPr>
          <w:rFonts w:ascii="Times New Roman" w:hAnsi="Times New Roman" w:cs="Times New Roman"/>
          <w:i/>
          <w:sz w:val="28"/>
          <w:szCs w:val="28"/>
          <w:lang w:val="en-US"/>
        </w:rPr>
        <w:t>societate</w:t>
      </w:r>
      <w:proofErr w:type="spellEnd"/>
      <w:r w:rsidRPr="009C002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C002F">
        <w:rPr>
          <w:rFonts w:ascii="Times New Roman" w:hAnsi="Times New Roman" w:cs="Times New Roman"/>
          <w:i/>
          <w:sz w:val="28"/>
          <w:szCs w:val="28"/>
          <w:lang w:val="en-US"/>
        </w:rPr>
        <w:t>civilă</w:t>
      </w:r>
      <w:proofErr w:type="spellEnd"/>
      <w:r w:rsidRPr="009C002F">
        <w:rPr>
          <w:rFonts w:ascii="Times New Roman" w:hAnsi="Times New Roman" w:cs="Times New Roman"/>
          <w:i/>
          <w:sz w:val="28"/>
          <w:szCs w:val="28"/>
          <w:lang w:val="en-US"/>
        </w:rPr>
        <w:t>"</w:t>
      </w:r>
    </w:p>
    <w:p w:rsidR="00D07874" w:rsidRPr="009C002F" w:rsidRDefault="00D07874" w:rsidP="009C002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D07874" w:rsidRDefault="00441684" w:rsidP="009C002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2BBC" w:rsidRPr="009C002F">
        <w:rPr>
          <w:rFonts w:ascii="Times New Roman" w:hAnsi="Times New Roman" w:cs="Times New Roman"/>
          <w:sz w:val="28"/>
          <w:szCs w:val="28"/>
          <w:lang w:val="en-US"/>
        </w:rPr>
        <w:t>art.</w:t>
      </w:r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art.9</w:t>
      </w:r>
      <w:r w:rsidR="00972BBC" w:rsidRPr="009C002F">
        <w:rPr>
          <w:rFonts w:ascii="Times New Roman" w:hAnsi="Times New Roman" w:cs="Times New Roman"/>
          <w:sz w:val="28"/>
          <w:szCs w:val="28"/>
          <w:lang w:val="en-US"/>
        </w:rPr>
        <w:t>; 12</w:t>
      </w:r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. 121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2007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administrarea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deetatizarea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proprietăţii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50C15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art</w:t>
      </w:r>
      <w:r w:rsidR="00777950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.14 </w:t>
      </w:r>
      <w:proofErr w:type="spellStart"/>
      <w:r w:rsidR="00777950" w:rsidRPr="009C002F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777950" w:rsidRPr="009C002F">
        <w:rPr>
          <w:rFonts w:ascii="Times New Roman" w:hAnsi="Times New Roman" w:cs="Times New Roman"/>
          <w:sz w:val="28"/>
          <w:szCs w:val="28"/>
          <w:lang w:val="en-US"/>
        </w:rPr>
        <w:t>.(2</w:t>
      </w:r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777950" w:rsidRPr="009C002F">
        <w:rPr>
          <w:rFonts w:ascii="Times New Roman" w:hAnsi="Times New Roman" w:cs="Times New Roman"/>
          <w:sz w:val="28"/>
          <w:szCs w:val="28"/>
          <w:lang w:val="en-US"/>
        </w:rPr>
        <w:t>lit.</w:t>
      </w:r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spellEnd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77950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c); j))</w:t>
      </w:r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; art</w:t>
      </w:r>
      <w:r w:rsidR="00777950" w:rsidRPr="009C002F">
        <w:rPr>
          <w:rFonts w:ascii="Times New Roman" w:hAnsi="Times New Roman" w:cs="Times New Roman"/>
          <w:sz w:val="28"/>
          <w:szCs w:val="28"/>
          <w:lang w:val="en-US"/>
        </w:rPr>
        <w:t>. 19</w:t>
      </w:r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777950" w:rsidRPr="009C002F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="00777950" w:rsidRPr="009C002F">
        <w:rPr>
          <w:rFonts w:ascii="Times New Roman" w:hAnsi="Times New Roman" w:cs="Times New Roman"/>
          <w:sz w:val="28"/>
          <w:szCs w:val="28"/>
          <w:lang w:val="en-US"/>
        </w:rPr>
        <w:t>3) din</w:t>
      </w:r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Leg</w:t>
      </w:r>
      <w:r w:rsidR="00777950" w:rsidRPr="009C002F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Nr.436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2006, </w:t>
      </w:r>
      <w:proofErr w:type="spellStart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66B3" w:rsidRPr="00B066B3">
        <w:rPr>
          <w:rFonts w:ascii="Times New Roman" w:hAnsi="Times New Roman" w:cs="Times New Roman"/>
          <w:sz w:val="28"/>
          <w:szCs w:val="28"/>
          <w:lang w:val="en-US"/>
        </w:rPr>
        <w:t>orăşenesc</w:t>
      </w:r>
      <w:proofErr w:type="spellEnd"/>
      <w:r w:rsidR="00240B57" w:rsidRPr="00240B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B57" w:rsidRPr="00240B57">
        <w:rPr>
          <w:rFonts w:ascii="Times New Roman" w:hAnsi="Times New Roman" w:cs="Times New Roman"/>
          <w:sz w:val="28"/>
          <w:szCs w:val="28"/>
          <w:lang w:val="en-US"/>
        </w:rPr>
        <w:t>Leova</w:t>
      </w:r>
      <w:proofErr w:type="spellEnd"/>
      <w:r w:rsidR="00240B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7874" w:rsidRPr="009C002F">
        <w:rPr>
          <w:rFonts w:ascii="Times New Roman" w:hAnsi="Times New Roman" w:cs="Times New Roman"/>
          <w:sz w:val="28"/>
          <w:szCs w:val="28"/>
          <w:lang w:val="en-US"/>
        </w:rPr>
        <w:t>DECIDE:</w:t>
      </w:r>
    </w:p>
    <w:p w:rsidR="00EC1A0C" w:rsidRPr="009C002F" w:rsidRDefault="00EC1A0C" w:rsidP="009C002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7874" w:rsidRDefault="000E5E2E" w:rsidP="00BC5D5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C15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E50C15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E5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>
        <w:rPr>
          <w:rFonts w:ascii="Times New Roman" w:hAnsi="Times New Roman" w:cs="Times New Roman"/>
          <w:sz w:val="28"/>
          <w:szCs w:val="28"/>
          <w:lang w:val="en-US"/>
        </w:rPr>
        <w:t>iniţierea</w:t>
      </w:r>
      <w:proofErr w:type="spellEnd"/>
      <w:r w:rsidR="00E5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>
        <w:rPr>
          <w:rFonts w:ascii="Times New Roman" w:hAnsi="Times New Roman" w:cs="Times New Roman"/>
          <w:sz w:val="28"/>
          <w:szCs w:val="28"/>
          <w:lang w:val="en-US"/>
        </w:rPr>
        <w:t>procedurii</w:t>
      </w:r>
      <w:proofErr w:type="spellEnd"/>
      <w:r w:rsidR="00E5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E5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>
        <w:rPr>
          <w:rFonts w:ascii="Times New Roman" w:hAnsi="Times New Roman" w:cs="Times New Roman"/>
          <w:sz w:val="28"/>
          <w:szCs w:val="28"/>
          <w:lang w:val="en-US"/>
        </w:rPr>
        <w:t>încheiere</w:t>
      </w:r>
      <w:r w:rsidR="00976BD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5D55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240B57" w:rsidRPr="00240B57">
        <w:rPr>
          <w:rFonts w:ascii="Times New Roman" w:hAnsi="Times New Roman" w:cs="Times New Roman"/>
          <w:sz w:val="28"/>
          <w:szCs w:val="28"/>
          <w:lang w:val="en-US"/>
        </w:rPr>
        <w:t xml:space="preserve">or. </w:t>
      </w:r>
      <w:proofErr w:type="spellStart"/>
      <w:r w:rsidR="00240B57" w:rsidRPr="00240B57">
        <w:rPr>
          <w:rFonts w:ascii="Times New Roman" w:hAnsi="Times New Roman" w:cs="Times New Roman"/>
          <w:sz w:val="28"/>
          <w:szCs w:val="28"/>
          <w:lang w:val="en-US"/>
        </w:rPr>
        <w:t>Leova</w:t>
      </w:r>
      <w:proofErr w:type="spellEnd"/>
      <w:r w:rsidR="00240B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C1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E50C15">
        <w:rPr>
          <w:rFonts w:ascii="Times New Roman" w:hAnsi="Times New Roman" w:cs="Times New Roman"/>
          <w:sz w:val="28"/>
          <w:szCs w:val="28"/>
          <w:lang w:val="en-US"/>
        </w:rPr>
        <w:t xml:space="preserve"> contract de </w:t>
      </w:r>
      <w:proofErr w:type="spellStart"/>
      <w:r w:rsidR="00E50C15">
        <w:rPr>
          <w:rFonts w:ascii="Times New Roman" w:hAnsi="Times New Roman" w:cs="Times New Roman"/>
          <w:sz w:val="28"/>
          <w:szCs w:val="28"/>
          <w:lang w:val="en-US"/>
        </w:rPr>
        <w:t>societate</w:t>
      </w:r>
      <w:proofErr w:type="spellEnd"/>
      <w:r w:rsidR="00E5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0C15">
        <w:rPr>
          <w:rFonts w:ascii="Times New Roman" w:hAnsi="Times New Roman" w:cs="Times New Roman"/>
          <w:sz w:val="28"/>
          <w:szCs w:val="28"/>
          <w:lang w:val="en-US"/>
        </w:rPr>
        <w:t>civilă</w:t>
      </w:r>
      <w:proofErr w:type="spellEnd"/>
      <w:r w:rsidR="00E50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instalarea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exploatarea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mentenanţa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fotovoltaic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solar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0B02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3F3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353F34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="00353F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imobil</w:t>
      </w:r>
      <w:r w:rsidR="000B02D8">
        <w:rPr>
          <w:rFonts w:ascii="Times New Roman" w:hAnsi="Times New Roman" w:cs="Times New Roman"/>
          <w:sz w:val="28"/>
          <w:szCs w:val="28"/>
          <w:lang w:val="en-US"/>
        </w:rPr>
        <w:t>ele</w:t>
      </w:r>
      <w:proofErr w:type="spellEnd"/>
      <w:r w:rsidR="000B02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2D8">
        <w:rPr>
          <w:rFonts w:ascii="Times New Roman" w:hAnsi="Times New Roman" w:cs="Times New Roman"/>
          <w:sz w:val="28"/>
          <w:szCs w:val="28"/>
          <w:lang w:val="en-US"/>
        </w:rPr>
        <w:t>nefinalizate</w:t>
      </w:r>
      <w:proofErr w:type="spellEnd"/>
      <w:r w:rsidR="00353F3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gestionat</w:t>
      </w:r>
      <w:r w:rsidR="00353F34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întreprindere</w:t>
      </w:r>
      <w:proofErr w:type="spellEnd"/>
      <w:r w:rsidR="00240B57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240B57">
        <w:rPr>
          <w:rFonts w:ascii="Times New Roman" w:hAnsi="Times New Roman" w:cs="Times New Roman"/>
          <w:sz w:val="28"/>
          <w:szCs w:val="28"/>
          <w:lang w:val="en-US"/>
        </w:rPr>
        <w:t>instituţie</w:t>
      </w:r>
      <w:proofErr w:type="spellEnd"/>
      <w:r w:rsidR="00240B57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240B57">
        <w:rPr>
          <w:rFonts w:ascii="Times New Roman" w:hAnsi="Times New Roman" w:cs="Times New Roman"/>
          <w:sz w:val="28"/>
          <w:szCs w:val="28"/>
          <w:lang w:val="en-US"/>
        </w:rPr>
        <w:t>subdiviziune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>situat</w:t>
      </w:r>
      <w:r w:rsidR="000B02D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B57" w:rsidRPr="00240B57">
        <w:rPr>
          <w:rFonts w:ascii="Times New Roman" w:hAnsi="Times New Roman" w:cs="Times New Roman"/>
          <w:sz w:val="28"/>
          <w:szCs w:val="28"/>
          <w:lang w:val="en-US"/>
        </w:rPr>
        <w:t xml:space="preserve">or. </w:t>
      </w:r>
      <w:proofErr w:type="spellStart"/>
      <w:r w:rsidR="00240B57" w:rsidRPr="00240B57">
        <w:rPr>
          <w:rFonts w:ascii="Times New Roman" w:hAnsi="Times New Roman" w:cs="Times New Roman"/>
          <w:sz w:val="28"/>
          <w:szCs w:val="28"/>
          <w:lang w:val="en-US"/>
        </w:rPr>
        <w:t>Leova</w:t>
      </w:r>
      <w:proofErr w:type="spellEnd"/>
      <w:r w:rsidR="00240B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 xml:space="preserve">str. </w:t>
      </w:r>
      <w:r w:rsidR="00BC5D55">
        <w:rPr>
          <w:rFonts w:ascii="Times New Roman" w:hAnsi="Times New Roman" w:cs="Times New Roman"/>
          <w:sz w:val="28"/>
          <w:szCs w:val="28"/>
          <w:lang w:val="en-US"/>
        </w:rPr>
        <w:t>Independenței</w:t>
      </w:r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Start"/>
      <w:r w:rsidR="00BC5D5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proofErr w:type="gram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totală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977416">
        <w:rPr>
          <w:rFonts w:ascii="Times New Roman" w:hAnsi="Times New Roman" w:cs="Times New Roman"/>
          <w:sz w:val="28"/>
          <w:szCs w:val="28"/>
          <w:lang w:val="en-US"/>
        </w:rPr>
        <w:t>1638,9 m2</w:t>
      </w:r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, nr. cadastral </w:t>
      </w:r>
      <w:r w:rsidR="00977416">
        <w:rPr>
          <w:rFonts w:ascii="Times New Roman" w:hAnsi="Times New Roman" w:cs="Times New Roman"/>
          <w:sz w:val="28"/>
          <w:szCs w:val="28"/>
          <w:lang w:val="en-US"/>
        </w:rPr>
        <w:t>5701220001</w:t>
      </w:r>
      <w:r w:rsidR="0007687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76871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="00076871">
        <w:rPr>
          <w:rFonts w:ascii="Times New Roman" w:hAnsi="Times New Roman" w:cs="Times New Roman"/>
          <w:sz w:val="28"/>
          <w:szCs w:val="28"/>
          <w:lang w:val="en-US"/>
        </w:rPr>
        <w:t xml:space="preserve"> geometric, </w:t>
      </w:r>
      <w:proofErr w:type="spellStart"/>
      <w:r w:rsidR="00076871">
        <w:rPr>
          <w:rFonts w:ascii="Times New Roman" w:hAnsi="Times New Roman" w:cs="Times New Roman"/>
          <w:sz w:val="28"/>
          <w:szCs w:val="28"/>
          <w:lang w:val="en-US"/>
        </w:rPr>
        <w:t>anex</w:t>
      </w:r>
      <w:r w:rsidR="007516C6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7516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871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="00076871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0768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6871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07687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437D2" w:rsidRPr="00E437D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producerea</w:t>
      </w:r>
      <w:proofErr w:type="spellEnd"/>
      <w:r w:rsid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energiei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electrice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destinate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>consumului</w:t>
      </w:r>
      <w:proofErr w:type="spellEnd"/>
      <w:r w:rsidR="00D07874" w:rsidRPr="00D07874">
        <w:rPr>
          <w:rFonts w:ascii="Times New Roman" w:hAnsi="Times New Roman" w:cs="Times New Roman"/>
          <w:sz w:val="28"/>
          <w:szCs w:val="28"/>
          <w:lang w:val="en-US"/>
        </w:rPr>
        <w:t xml:space="preserve"> intern al </w:t>
      </w:r>
      <w:proofErr w:type="spellStart"/>
      <w:r w:rsidR="00441684">
        <w:rPr>
          <w:rFonts w:ascii="Times New Roman" w:hAnsi="Times New Roman" w:cs="Times New Roman"/>
          <w:sz w:val="28"/>
          <w:szCs w:val="28"/>
          <w:lang w:val="en-US"/>
        </w:rPr>
        <w:t>instituțiilor</w:t>
      </w:r>
      <w:proofErr w:type="spellEnd"/>
      <w:r w:rsidR="00441684">
        <w:rPr>
          <w:rFonts w:ascii="Times New Roman" w:hAnsi="Times New Roman" w:cs="Times New Roman"/>
          <w:sz w:val="28"/>
          <w:szCs w:val="28"/>
          <w:lang w:val="en-US"/>
        </w:rPr>
        <w:t xml:space="preserve"> subordinate </w:t>
      </w:r>
      <w:proofErr w:type="spellStart"/>
      <w:r w:rsidR="00441684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441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1684">
        <w:rPr>
          <w:rFonts w:ascii="Times New Roman" w:hAnsi="Times New Roman" w:cs="Times New Roman"/>
          <w:sz w:val="28"/>
          <w:szCs w:val="28"/>
          <w:lang w:val="en-US"/>
        </w:rPr>
        <w:t>Leova</w:t>
      </w:r>
      <w:proofErr w:type="spellEnd"/>
      <w:r w:rsidR="00D078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07874" w:rsidRDefault="00E50C15" w:rsidP="0044168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stabileşte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50C15">
        <w:rPr>
          <w:rFonts w:ascii="Times New Roman" w:hAnsi="Times New Roman" w:cs="Times New Roman"/>
          <w:sz w:val="28"/>
          <w:szCs w:val="28"/>
          <w:lang w:val="en-US"/>
        </w:rPr>
        <w:t>procedur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E50C1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50C15">
        <w:rPr>
          <w:rFonts w:ascii="Times New Roman" w:hAnsi="Times New Roman" w:cs="Times New Roman"/>
          <w:sz w:val="28"/>
          <w:szCs w:val="28"/>
          <w:lang w:val="en-US"/>
        </w:rPr>
        <w:t>selectare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50C15">
        <w:rPr>
          <w:rFonts w:ascii="Times New Roman" w:hAnsi="Times New Roman" w:cs="Times New Roman"/>
          <w:sz w:val="28"/>
          <w:szCs w:val="28"/>
          <w:lang w:val="en-US"/>
        </w:rPr>
        <w:t>candidat</w:t>
      </w:r>
      <w:r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353F34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353F34" w:rsidRPr="00353F34">
        <w:rPr>
          <w:rFonts w:ascii="Times New Roman" w:hAnsi="Times New Roman" w:cs="Times New Roman"/>
          <w:sz w:val="28"/>
          <w:szCs w:val="28"/>
          <w:lang w:val="en-US"/>
        </w:rPr>
        <w:t>partenerului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realiza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 xml:space="preserve">dialog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competitiv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>
        <w:rPr>
          <w:rFonts w:ascii="Times New Roman" w:hAnsi="Times New Roman" w:cs="Times New Roman"/>
          <w:sz w:val="28"/>
          <w:szCs w:val="28"/>
          <w:lang w:val="en-US"/>
        </w:rPr>
        <w:t>reglementate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76BD2">
        <w:rPr>
          <w:rFonts w:ascii="Times New Roman" w:hAnsi="Times New Roman" w:cs="Times New Roman"/>
          <w:sz w:val="28"/>
          <w:szCs w:val="28"/>
          <w:lang w:val="en-US"/>
        </w:rPr>
        <w:t>egea</w:t>
      </w:r>
      <w:proofErr w:type="spellEnd"/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>. 131</w:t>
      </w:r>
      <w:r w:rsidR="0097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>din 03</w:t>
      </w:r>
      <w:r w:rsidR="00976B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976B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76BD2" w:rsidRPr="00976BD2">
        <w:rPr>
          <w:rFonts w:ascii="Times New Roman" w:hAnsi="Times New Roman" w:cs="Times New Roman"/>
          <w:sz w:val="28"/>
          <w:szCs w:val="28"/>
          <w:lang w:val="en-US"/>
        </w:rPr>
        <w:t>2015</w:t>
      </w:r>
      <w:r w:rsidR="000B02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 w:rsidRPr="000B02D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976BD2" w:rsidRPr="000B02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 w:rsidRPr="000B02D8">
        <w:rPr>
          <w:rFonts w:ascii="Times New Roman" w:hAnsi="Times New Roman" w:cs="Times New Roman"/>
          <w:sz w:val="28"/>
          <w:szCs w:val="28"/>
          <w:lang w:val="en-US"/>
        </w:rPr>
        <w:t>achiziţiile</w:t>
      </w:r>
      <w:proofErr w:type="spellEnd"/>
      <w:r w:rsidR="00976BD2" w:rsidRPr="000B02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6BD2" w:rsidRPr="000B02D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53F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252D1" w:rsidRDefault="007252D1" w:rsidP="0044168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252D1">
        <w:rPr>
          <w:rFonts w:ascii="Times New Roman" w:hAnsi="Times New Roman" w:cs="Times New Roman"/>
          <w:sz w:val="28"/>
          <w:szCs w:val="28"/>
          <w:lang w:val="en-US"/>
        </w:rPr>
        <w:t>sigur</w:t>
      </w:r>
      <w:r>
        <w:rPr>
          <w:rFonts w:ascii="Times New Roman" w:hAnsi="Times New Roman" w:cs="Times New Roman"/>
          <w:sz w:val="28"/>
          <w:szCs w:val="28"/>
          <w:lang w:val="en-US"/>
        </w:rPr>
        <w:t>area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desfăşurării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procedurilor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achiziţie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semnarea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contract</w:t>
      </w:r>
      <w:r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societate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civilă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instalarea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exploatarea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mentenanţa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fotovoltaic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solar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252D1">
        <w:rPr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condi</w:t>
      </w:r>
      <w:r>
        <w:rPr>
          <w:rFonts w:ascii="Times New Roman" w:hAnsi="Times New Roman" w:cs="Times New Roman"/>
          <w:sz w:val="28"/>
          <w:szCs w:val="28"/>
          <w:lang w:val="en-US"/>
        </w:rPr>
        <w:t>ţ</w:t>
      </w:r>
      <w:r w:rsidRPr="007252D1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negociate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grupul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D07874"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2D1"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 w:rsidR="00D07874" w:rsidRPr="007252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8395B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4839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395B">
        <w:rPr>
          <w:rFonts w:ascii="Times New Roman" w:hAnsi="Times New Roman" w:cs="Times New Roman"/>
          <w:sz w:val="28"/>
          <w:szCs w:val="28"/>
          <w:lang w:val="en-US"/>
        </w:rPr>
        <w:t>or.Leova</w:t>
      </w:r>
      <w:proofErr w:type="spellEnd"/>
      <w:r w:rsidR="004839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8395B"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  <w:r w:rsidR="004839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8395B">
        <w:rPr>
          <w:rFonts w:ascii="Times New Roman" w:hAnsi="Times New Roman" w:cs="Times New Roman"/>
          <w:sz w:val="28"/>
          <w:szCs w:val="28"/>
          <w:lang w:val="en-US"/>
        </w:rPr>
        <w:t>Bujorean</w:t>
      </w:r>
      <w:proofErr w:type="spellEnd"/>
      <w:r w:rsidR="004416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029DE" w:rsidRDefault="007252D1" w:rsidP="004A7A6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1684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1684">
        <w:rPr>
          <w:rFonts w:ascii="Times New Roman" w:hAnsi="Times New Roman" w:cs="Times New Roman"/>
          <w:sz w:val="28"/>
          <w:szCs w:val="28"/>
          <w:lang w:val="en-US"/>
        </w:rPr>
        <w:t>execută</w:t>
      </w:r>
      <w:r w:rsidR="00D07874" w:rsidRPr="00441684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="00D07874"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441684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D07874"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7874" w:rsidRPr="00441684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D07874"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168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441684">
        <w:rPr>
          <w:rFonts w:ascii="Times New Roman" w:hAnsi="Times New Roman" w:cs="Times New Roman"/>
          <w:sz w:val="28"/>
          <w:szCs w:val="28"/>
          <w:lang w:val="en-US"/>
        </w:rPr>
        <w:t>asigurat</w:t>
      </w:r>
      <w:proofErr w:type="spellEnd"/>
      <w:r w:rsidR="0048395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8395B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4839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8395B">
        <w:rPr>
          <w:rFonts w:ascii="Times New Roman" w:hAnsi="Times New Roman" w:cs="Times New Roman"/>
          <w:sz w:val="28"/>
          <w:szCs w:val="28"/>
          <w:lang w:val="en-US"/>
        </w:rPr>
        <w:t>or.Leova</w:t>
      </w:r>
      <w:proofErr w:type="spellEnd"/>
      <w:proofErr w:type="gramEnd"/>
      <w:r w:rsidR="004839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41684"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  <w:r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B57" w:rsidRPr="0044168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41684" w:rsidRPr="00441684">
        <w:rPr>
          <w:rFonts w:ascii="Times New Roman" w:hAnsi="Times New Roman" w:cs="Times New Roman"/>
          <w:sz w:val="28"/>
          <w:szCs w:val="28"/>
          <w:lang w:val="en-US"/>
        </w:rPr>
        <w:t>ujorean</w:t>
      </w:r>
      <w:proofErr w:type="spellEnd"/>
      <w:r w:rsidR="00D07874" w:rsidRPr="004416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1684" w:rsidRPr="00441684" w:rsidRDefault="00441684" w:rsidP="0044168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3F34" w:rsidRPr="00441684" w:rsidRDefault="00353F34" w:rsidP="00441684">
      <w:pPr>
        <w:pStyle w:val="a3"/>
        <w:ind w:left="708" w:hanging="4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1684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1684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D07874" w:rsidRPr="00441684">
        <w:rPr>
          <w:rFonts w:ascii="Times New Roman" w:hAnsi="Times New Roman" w:cs="Times New Roman"/>
          <w:sz w:val="28"/>
          <w:szCs w:val="28"/>
          <w:lang w:val="en-US"/>
        </w:rPr>
        <w:t>edin</w:t>
      </w:r>
      <w:r w:rsidRPr="00441684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D07874" w:rsidRPr="00441684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</w:p>
    <w:p w:rsidR="00353F34" w:rsidRPr="00441684" w:rsidRDefault="00353F34" w:rsidP="00441684">
      <w:pPr>
        <w:pStyle w:val="a3"/>
        <w:ind w:left="708" w:hanging="4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441684">
        <w:rPr>
          <w:rFonts w:ascii="Times New Roman" w:hAnsi="Times New Roman" w:cs="Times New Roman"/>
          <w:sz w:val="28"/>
          <w:szCs w:val="28"/>
          <w:lang w:val="en-US"/>
        </w:rPr>
        <w:t>Contrasemn</w:t>
      </w:r>
      <w:r w:rsidR="00441684" w:rsidRPr="00441684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spellEnd"/>
      <w:r w:rsidR="00441684" w:rsidRPr="0044168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53F34" w:rsidRPr="00441684" w:rsidRDefault="007252D1" w:rsidP="00441684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3F34"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41684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B066B3"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F34" w:rsidRPr="00441684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441684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353F34"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proofErr w:type="spellStart"/>
      <w:r w:rsidR="00353F34" w:rsidRPr="00441684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353F34" w:rsidRPr="004416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168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proofErr w:type="spellStart"/>
      <w:r w:rsidR="00441684">
        <w:rPr>
          <w:rFonts w:ascii="Times New Roman" w:hAnsi="Times New Roman" w:cs="Times New Roman"/>
          <w:sz w:val="28"/>
          <w:szCs w:val="28"/>
          <w:lang w:val="en-US"/>
        </w:rPr>
        <w:t>G.Șcedrova</w:t>
      </w:r>
      <w:proofErr w:type="spellEnd"/>
    </w:p>
    <w:sectPr w:rsidR="00353F34" w:rsidRPr="00441684" w:rsidSect="002855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B30"/>
    <w:multiLevelType w:val="hybridMultilevel"/>
    <w:tmpl w:val="B326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74"/>
    <w:rsid w:val="00076871"/>
    <w:rsid w:val="000B02D8"/>
    <w:rsid w:val="000E5E2E"/>
    <w:rsid w:val="00240B57"/>
    <w:rsid w:val="002855C1"/>
    <w:rsid w:val="00341F3C"/>
    <w:rsid w:val="00353F34"/>
    <w:rsid w:val="003E79DA"/>
    <w:rsid w:val="00441684"/>
    <w:rsid w:val="0048395B"/>
    <w:rsid w:val="004F5666"/>
    <w:rsid w:val="006A2117"/>
    <w:rsid w:val="007252D1"/>
    <w:rsid w:val="007516C6"/>
    <w:rsid w:val="00777950"/>
    <w:rsid w:val="007854F3"/>
    <w:rsid w:val="00972BBC"/>
    <w:rsid w:val="00976BD2"/>
    <w:rsid w:val="00977416"/>
    <w:rsid w:val="009C002F"/>
    <w:rsid w:val="00AC3BF4"/>
    <w:rsid w:val="00B066B3"/>
    <w:rsid w:val="00BC5D55"/>
    <w:rsid w:val="00CC7387"/>
    <w:rsid w:val="00D07874"/>
    <w:rsid w:val="00E437D2"/>
    <w:rsid w:val="00E50C15"/>
    <w:rsid w:val="00EA76BC"/>
    <w:rsid w:val="00EC1A0C"/>
    <w:rsid w:val="00F0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DA1C"/>
  <w15:docId w15:val="{90138001-978E-4EED-B678-DFD94EC2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8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Tasca</dc:creator>
  <cp:lastModifiedBy>Пользователь</cp:lastModifiedBy>
  <cp:revision>27</cp:revision>
  <cp:lastPrinted>2020-05-11T17:26:00Z</cp:lastPrinted>
  <dcterms:created xsi:type="dcterms:W3CDTF">2020-05-10T15:21:00Z</dcterms:created>
  <dcterms:modified xsi:type="dcterms:W3CDTF">2020-09-22T13:22:00Z</dcterms:modified>
</cp:coreProperties>
</file>